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GWARANCJA ROZRUCHOWA</w:t>
      </w:r>
    </w:p>
    <w:p/>
    <w:p/>
    <w:p>
      <w:r>
        <w:rPr>
          <w:b w:val="0"/>
          <w:sz w:val="20"/>
        </w:rPr>
        <w:t>Niniejsza gwarancja rozruchowa (dalej „Gwarancja”) jest udzielana przez:</w:t>
      </w:r>
    </w:p>
    <w:p>
      <w:r>
        <w:rPr>
          <w:b/>
          <w:sz w:val="20"/>
        </w:rPr>
        <w:t>Nazwa firmy: ________________________________________________</w:t>
      </w:r>
    </w:p>
    <w:p>
      <w:r>
        <w:rPr>
          <w:b w:val="0"/>
          <w:sz w:val="20"/>
        </w:rPr>
        <w:t>Adres: ______________________________________________________</w:t>
      </w:r>
    </w:p>
    <w:p>
      <w:r>
        <w:rPr>
          <w:b w:val="0"/>
          <w:sz w:val="20"/>
        </w:rPr>
        <w:t>NIP: ________________________________________________________</w:t>
      </w:r>
    </w:p>
    <w:p>
      <w:r>
        <w:rPr>
          <w:b w:val="0"/>
          <w:sz w:val="20"/>
        </w:rPr>
        <w:t>Telefon: ____________________________________________________</w:t>
      </w:r>
    </w:p>
    <w:p/>
    <w:p>
      <w:r>
        <w:rPr>
          <w:b/>
          <w:sz w:val="20"/>
        </w:rPr>
        <w:t>Gwarant udziela niniejszej Gwarancji użytkownikowi (dalej „Użytkownik”):</w:t>
      </w:r>
    </w:p>
    <w:p>
      <w:r>
        <w:rPr>
          <w:b w:val="0"/>
          <w:sz w:val="20"/>
        </w:rPr>
        <w:t>Imię i nazwisko / nazwa firmy: ________________________________</w:t>
      </w:r>
    </w:p>
    <w:p>
      <w:r>
        <w:rPr>
          <w:b w:val="0"/>
          <w:sz w:val="20"/>
        </w:rPr>
        <w:t>Adres: ______________________________________________________</w:t>
      </w:r>
    </w:p>
    <w:p>
      <w:r>
        <w:rPr>
          <w:b w:val="0"/>
          <w:sz w:val="20"/>
        </w:rPr>
        <w:t>NIP/PESEL: ___________________________________________________</w:t>
      </w:r>
    </w:p>
    <w:p/>
    <w:p>
      <w:r>
        <w:rPr>
          <w:b/>
          <w:sz w:val="20"/>
        </w:rPr>
        <w:t>§ 1 Przedmiot Gwarancji</w:t>
      </w:r>
    </w:p>
    <w:p>
      <w:r>
        <w:rPr>
          <w:b w:val="0"/>
          <w:sz w:val="20"/>
        </w:rPr>
        <w:t>Przedmiotem niniejszej Gwarancji jest rozruch oraz podstawowa kontrola techniczna urządzenia/maszyny o następujących danych:</w:t>
      </w:r>
    </w:p>
    <w:p>
      <w:r>
        <w:rPr>
          <w:b w:val="0"/>
          <w:sz w:val="20"/>
        </w:rPr>
        <w:t>Nazwa/Model: _________________________________________________</w:t>
      </w:r>
    </w:p>
    <w:p>
      <w:r>
        <w:rPr>
          <w:b w:val="0"/>
          <w:sz w:val="20"/>
        </w:rPr>
        <w:t>Numer seryjny: _______________________________________________</w:t>
      </w:r>
    </w:p>
    <w:p>
      <w:r>
        <w:rPr>
          <w:b w:val="0"/>
          <w:sz w:val="20"/>
        </w:rPr>
        <w:t>Data zakupu: _________________________________________________</w:t>
      </w:r>
    </w:p>
    <w:p/>
    <w:p>
      <w:r>
        <w:rPr>
          <w:b/>
          <w:sz w:val="20"/>
        </w:rPr>
        <w:t>§ 2 Zakres Gwarancji</w:t>
      </w:r>
    </w:p>
    <w:p>
      <w:r>
        <w:rPr>
          <w:b w:val="0"/>
          <w:sz w:val="20"/>
        </w:rPr>
        <w:t>Gwarancja obejmuje bezpłatny rozruch urządzenia oraz podstawową kontrolę jego funkcjonowania w zakresie określonym w dokumentacji technicznej. Gwarancja nie obejmuje uszkodzeń powstałych w wyniku niewłaściwego użytkowania, zaniedbań, modyfikacji, czy ingerencji osób nieupoważnionych.</w:t>
      </w:r>
    </w:p>
    <w:p/>
    <w:p>
      <w:r>
        <w:rPr>
          <w:b/>
          <w:sz w:val="20"/>
        </w:rPr>
        <w:t>§ 3 Warunki Gwarancji</w:t>
      </w:r>
    </w:p>
    <w:p>
      <w:r>
        <w:rPr>
          <w:b w:val="0"/>
          <w:sz w:val="20"/>
        </w:rPr>
        <w:t>1. Gwarancja obowiązuje wyłącznie po przedstawieniu oryginału dowodu zakupu.</w:t>
        <w:br/>
        <w:t>2. Gwarant zobowiązuje się do wykonania rozruchu i kontroli w terminie uzgodnionym z Użytkownikiem.</w:t>
        <w:br/>
        <w:t>3. W przypadku stwierdzenia usterek lub nieprawidłowości, Gwarant ma prawo do wykonania niezbędnych napraw lub zalecić działania serwisowe.</w:t>
      </w:r>
    </w:p>
    <w:p/>
    <w:p>
      <w:r>
        <w:rPr>
          <w:b/>
          <w:sz w:val="20"/>
        </w:rPr>
        <w:t>§ 4 Czas Trwania Gwarancji</w:t>
      </w:r>
    </w:p>
    <w:p>
      <w:r>
        <w:rPr>
          <w:b w:val="0"/>
          <w:sz w:val="20"/>
        </w:rPr>
        <w:t>Gwarancja obowiązuje przez okres ______________ od daty wykonania rozruchu, o ile nie ustalono inaczej w odrębnym dokumencie.</w:t>
      </w:r>
    </w:p>
    <w:p/>
    <w:p>
      <w:r>
        <w:rPr>
          <w:b/>
          <w:sz w:val="20"/>
        </w:rPr>
        <w:t>§ 5 Wyłączenia Odpowiedzialności</w:t>
      </w:r>
    </w:p>
    <w:p>
      <w:r>
        <w:rPr>
          <w:b w:val="0"/>
          <w:sz w:val="20"/>
        </w:rPr>
        <w:t>Gwarancja nie obejmuje usterek spowodowanych:</w:t>
        <w:br/>
        <w:t>- działaniem siły wyższej,</w:t>
        <w:br/>
        <w:t>- niewłaściwym użytkowaniem,</w:t>
        <w:br/>
        <w:t>- samodzielnymi naprawami,</w:t>
        <w:br/>
        <w:t>- uszkodzeniami mechanicznymi powstałymi po rozruchu.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Gwarancją zastosowanie mają przepisy Kodeksu cywilnego.</w:t>
        <w:br/>
        <w:t>Ewentualne spory będą rozstrzygane przez sąd właściwy miejscowo dla siedziby Gwaranta.</w:t>
      </w:r>
    </w:p>
    <w:p/>
    <w:p/>
    <w:p>
      <w:r>
        <w:rPr>
          <w:b/>
          <w:sz w:val="20"/>
        </w:rPr>
        <w:t>Miejsce na podpisy: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GWARANT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UŻYTKOWNIK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https://dokumenty-master.com/gwarancja-rozruchowa-wzor/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gwarancja-rozruchowa-wzor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